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2fe34f5bc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7d19b23d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Saint-Georges-des-Gardes,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124e1ae5c42f8" /><Relationship Type="http://schemas.openxmlformats.org/officeDocument/2006/relationships/numbering" Target="/word/numbering.xml" Id="R882788e882624f4d" /><Relationship Type="http://schemas.openxmlformats.org/officeDocument/2006/relationships/settings" Target="/word/settings.xml" Id="R314be7b7cdd24cd4" /><Relationship Type="http://schemas.openxmlformats.org/officeDocument/2006/relationships/image" Target="/word/media/11106dbf-0ecc-4f1b-b944-26ebfa228d49.png" Id="Rdb27d19b23d14398" /></Relationships>
</file>