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3c2ed1321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bf91c6d17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Saint-Germain-de-Salles,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6cfa77f9d46b5" /><Relationship Type="http://schemas.openxmlformats.org/officeDocument/2006/relationships/numbering" Target="/word/numbering.xml" Id="R49e5826ca2a44e77" /><Relationship Type="http://schemas.openxmlformats.org/officeDocument/2006/relationships/settings" Target="/word/settings.xml" Id="R4b8b08dfc8f34bb8" /><Relationship Type="http://schemas.openxmlformats.org/officeDocument/2006/relationships/image" Target="/word/media/c91e392b-5cc1-4062-896e-f93303e5445c.png" Id="Rd29bf91c6d174c00" /></Relationships>
</file>