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f3e88d4b1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d05234947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Saint-Germain-le-Fouilloux,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905c851fe4658" /><Relationship Type="http://schemas.openxmlformats.org/officeDocument/2006/relationships/numbering" Target="/word/numbering.xml" Id="R7881b1d6635744d1" /><Relationship Type="http://schemas.openxmlformats.org/officeDocument/2006/relationships/settings" Target="/word/settings.xml" Id="R24772ae52ac847f6" /><Relationship Type="http://schemas.openxmlformats.org/officeDocument/2006/relationships/image" Target="/word/media/a4c96793-3e8b-4e54-a6a3-0f9dd616e569.png" Id="Re9ed052349474c4f" /></Relationships>
</file>