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b937bc25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16e9e211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Saint-Gervais-de-Vic,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f81b00db2466d" /><Relationship Type="http://schemas.openxmlformats.org/officeDocument/2006/relationships/numbering" Target="/word/numbering.xml" Id="R629102e050624048" /><Relationship Type="http://schemas.openxmlformats.org/officeDocument/2006/relationships/settings" Target="/word/settings.xml" Id="R9d6af6092ff24aae" /><Relationship Type="http://schemas.openxmlformats.org/officeDocument/2006/relationships/image" Target="/word/media/d3214fdf-b163-4074-8f2e-c054e7c80718.png" Id="R3db16e9e211d4571" /></Relationships>
</file>