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71e33c97d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31cec6848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Saint-Hilaire-les-Monges,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c6edbc72145cf" /><Relationship Type="http://schemas.openxmlformats.org/officeDocument/2006/relationships/numbering" Target="/word/numbering.xml" Id="Re6e8d7416c4f4ecd" /><Relationship Type="http://schemas.openxmlformats.org/officeDocument/2006/relationships/settings" Target="/word/settings.xml" Id="R7867fc7db4464395" /><Relationship Type="http://schemas.openxmlformats.org/officeDocument/2006/relationships/image" Target="/word/media/d57f7bbc-fb62-4943-9985-bf9adeae6f38.png" Id="R3cf31cec6848409b" /></Relationships>
</file>