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7a67a0f6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089e05f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Saint-Jacques-des-Guerets,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51c298de4c5b" /><Relationship Type="http://schemas.openxmlformats.org/officeDocument/2006/relationships/numbering" Target="/word/numbering.xml" Id="Rfed29c9659e84967" /><Relationship Type="http://schemas.openxmlformats.org/officeDocument/2006/relationships/settings" Target="/word/settings.xml" Id="R6ec9f584d4c846ff" /><Relationship Type="http://schemas.openxmlformats.org/officeDocument/2006/relationships/image" Target="/word/media/bbca6b8c-dbfc-4940-a70c-dcc163ea5a2a.png" Id="Rc996089e05f34dd9" /></Relationships>
</file>