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14128c0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86caa2c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Saint-Jean-de-Crieulon,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8891adc4495b" /><Relationship Type="http://schemas.openxmlformats.org/officeDocument/2006/relationships/numbering" Target="/word/numbering.xml" Id="R96ef46c5814f4dc7" /><Relationship Type="http://schemas.openxmlformats.org/officeDocument/2006/relationships/settings" Target="/word/settings.xml" Id="R2207cba21eb54519" /><Relationship Type="http://schemas.openxmlformats.org/officeDocument/2006/relationships/image" Target="/word/media/00bf839f-e8c1-4f33-bba3-af6baf16089e.png" Id="Rbf7686caa2c447c1" /></Relationships>
</file>