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126cb0be4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4f5f725d7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Saint-Julien-le-Vendomois,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ef6059a8d422a" /><Relationship Type="http://schemas.openxmlformats.org/officeDocument/2006/relationships/numbering" Target="/word/numbering.xml" Id="R2e2147164b6444b0" /><Relationship Type="http://schemas.openxmlformats.org/officeDocument/2006/relationships/settings" Target="/word/settings.xml" Id="R4a6a4097d9224d76" /><Relationship Type="http://schemas.openxmlformats.org/officeDocument/2006/relationships/image" Target="/word/media/70c668cb-6d00-4f51-902e-55cdd1774ef6.png" Id="Rde74f5f725d74870" /></Relationships>
</file>