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27780cf9d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98cae4bb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3c31a21247e5" /><Relationship Type="http://schemas.openxmlformats.org/officeDocument/2006/relationships/numbering" Target="/word/numbering.xml" Id="R996244b840a74b50" /><Relationship Type="http://schemas.openxmlformats.org/officeDocument/2006/relationships/settings" Target="/word/settings.xml" Id="Rc011f82ac25f4460" /><Relationship Type="http://schemas.openxmlformats.org/officeDocument/2006/relationships/image" Target="/word/media/6464186b-27ad-4a40-ab4b-cd98938687f4.png" Id="R57898cae4bb64621" /></Relationships>
</file>