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cb40ed585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308fd68fa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Saint-Laurent-du-Tencement,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87a4d9a96424a" /><Relationship Type="http://schemas.openxmlformats.org/officeDocument/2006/relationships/numbering" Target="/word/numbering.xml" Id="R5118e45c2d4b4b86" /><Relationship Type="http://schemas.openxmlformats.org/officeDocument/2006/relationships/settings" Target="/word/settings.xml" Id="R8dfcbaefe27f407b" /><Relationship Type="http://schemas.openxmlformats.org/officeDocument/2006/relationships/image" Target="/word/media/861f2751-40f5-44a4-8547-75e4ff3760bd.png" Id="Rf85308fd68fa4775" /></Relationships>
</file>