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e2b4411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14df706a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Saint-Laurent-sur-Manoire,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4e39775b44e5" /><Relationship Type="http://schemas.openxmlformats.org/officeDocument/2006/relationships/numbering" Target="/word/numbering.xml" Id="R3df4b2f75a544852" /><Relationship Type="http://schemas.openxmlformats.org/officeDocument/2006/relationships/settings" Target="/word/settings.xml" Id="R39ae51d4acea4a01" /><Relationship Type="http://schemas.openxmlformats.org/officeDocument/2006/relationships/image" Target="/word/media/4a1a9750-2608-4693-becb-1426a7b33283.png" Id="Rccce14df706a4d89" /></Relationships>
</file>