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8147b9cb7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b85a799d2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Saint-Leger-du-Gennetey,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e95e9e198465e" /><Relationship Type="http://schemas.openxmlformats.org/officeDocument/2006/relationships/numbering" Target="/word/numbering.xml" Id="R990e4a3ebfc74a40" /><Relationship Type="http://schemas.openxmlformats.org/officeDocument/2006/relationships/settings" Target="/word/settings.xml" Id="R4b28ff9085404f68" /><Relationship Type="http://schemas.openxmlformats.org/officeDocument/2006/relationships/image" Target="/word/media/46f03ee4-467a-4aa5-a9c8-36b1e63f2aa1.png" Id="Re06b85a799d24fa5" /></Relationships>
</file>