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c936ddad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5934f47d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Saint-Leger-les-Domart,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e00d5a842455a" /><Relationship Type="http://schemas.openxmlformats.org/officeDocument/2006/relationships/numbering" Target="/word/numbering.xml" Id="Rc0eb362d0fb843a5" /><Relationship Type="http://schemas.openxmlformats.org/officeDocument/2006/relationships/settings" Target="/word/settings.xml" Id="R456ed169bb3c4f69" /><Relationship Type="http://schemas.openxmlformats.org/officeDocument/2006/relationships/image" Target="/word/media/417d54cf-9c9e-43d1-95ea-36748a811774.png" Id="R4e65934f47d640b9" /></Relationships>
</file>