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792cbf04f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04c2ef7d9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Saint-Loup-sur-Aujon,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037bea61c490c" /><Relationship Type="http://schemas.openxmlformats.org/officeDocument/2006/relationships/numbering" Target="/word/numbering.xml" Id="R9dfcaaa4e79340c8" /><Relationship Type="http://schemas.openxmlformats.org/officeDocument/2006/relationships/settings" Target="/word/settings.xml" Id="R62bc1b5bc05249e8" /><Relationship Type="http://schemas.openxmlformats.org/officeDocument/2006/relationships/image" Target="/word/media/955601e3-2aa2-4912-b430-c4fee1337cba.png" Id="Rccb04c2ef7d94429" /></Relationships>
</file>