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fda71d5ac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b28eda1e4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Saint-Martin-Curton,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f7e2efa2443a" /><Relationship Type="http://schemas.openxmlformats.org/officeDocument/2006/relationships/numbering" Target="/word/numbering.xml" Id="R76cd285f25644209" /><Relationship Type="http://schemas.openxmlformats.org/officeDocument/2006/relationships/settings" Target="/word/settings.xml" Id="R516ba23c000c4b18" /><Relationship Type="http://schemas.openxmlformats.org/officeDocument/2006/relationships/image" Target="/word/media/9f827c94-de1b-4b2e-a445-eb696148f316.png" Id="R6aab28eda1e44e5e" /></Relationships>
</file>