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7e3c2ff6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428a2003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Saint-Martin-de-Cenilly,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609d95834a85" /><Relationship Type="http://schemas.openxmlformats.org/officeDocument/2006/relationships/numbering" Target="/word/numbering.xml" Id="R56533ae5cf49437c" /><Relationship Type="http://schemas.openxmlformats.org/officeDocument/2006/relationships/settings" Target="/word/settings.xml" Id="Rd5f1c92061fd452e" /><Relationship Type="http://schemas.openxmlformats.org/officeDocument/2006/relationships/image" Target="/word/media/8cb64911-abd6-4377-aad0-de62ef08614e.png" Id="Rf5f428a200334066" /></Relationships>
</file>