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2e3352667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0fd7cadc7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Saint-Martin-de-Goyne,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8a5e2b61a4f93" /><Relationship Type="http://schemas.openxmlformats.org/officeDocument/2006/relationships/numbering" Target="/word/numbering.xml" Id="R30e7b9daceed48f8" /><Relationship Type="http://schemas.openxmlformats.org/officeDocument/2006/relationships/settings" Target="/word/settings.xml" Id="R8bb8c93633af436a" /><Relationship Type="http://schemas.openxmlformats.org/officeDocument/2006/relationships/image" Target="/word/media/4e93d8d0-8d3b-4228-87df-d6922dafd676.png" Id="R0cd0fd7cadc74f04" /></Relationships>
</file>