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2a62bc19c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a6467fa2e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Saint-Martin-des-Puits,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f353951e044c8" /><Relationship Type="http://schemas.openxmlformats.org/officeDocument/2006/relationships/numbering" Target="/word/numbering.xml" Id="Re16dbf3d973a4a50" /><Relationship Type="http://schemas.openxmlformats.org/officeDocument/2006/relationships/settings" Target="/word/settings.xml" Id="Reb8d06cb643845fc" /><Relationship Type="http://schemas.openxmlformats.org/officeDocument/2006/relationships/image" Target="/word/media/7844542a-da07-4acb-93ce-b01026a674fc.png" Id="R79ea6467fa2e46b5" /></Relationships>
</file>