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68314b1c5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732a73b8e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Saint-Martin-le-Hebert,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f51db51f4d57" /><Relationship Type="http://schemas.openxmlformats.org/officeDocument/2006/relationships/numbering" Target="/word/numbering.xml" Id="R8259c0fa81d44f1b" /><Relationship Type="http://schemas.openxmlformats.org/officeDocument/2006/relationships/settings" Target="/word/settings.xml" Id="R8101fb32175f486f" /><Relationship Type="http://schemas.openxmlformats.org/officeDocument/2006/relationships/image" Target="/word/media/3352879d-1038-49d9-898f-1679c302bb66.png" Id="Rd69732a73b8e4e6d" /></Relationships>
</file>