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1818f1783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208021e91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Saint-Maurice-sur-Fessard,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1033837414b8d" /><Relationship Type="http://schemas.openxmlformats.org/officeDocument/2006/relationships/numbering" Target="/word/numbering.xml" Id="R5564c797b33541c2" /><Relationship Type="http://schemas.openxmlformats.org/officeDocument/2006/relationships/settings" Target="/word/settings.xml" Id="R3c00a445257041fe" /><Relationship Type="http://schemas.openxmlformats.org/officeDocument/2006/relationships/image" Target="/word/media/aec70f5f-7d7c-4b93-b27d-494f16c6dec7.png" Id="Rc7c208021e914038" /></Relationships>
</file>