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aea9d8345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ddcfdc2c9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158d7a1a54635" /><Relationship Type="http://schemas.openxmlformats.org/officeDocument/2006/relationships/numbering" Target="/word/numbering.xml" Id="R493c4a77b45a4d72" /><Relationship Type="http://schemas.openxmlformats.org/officeDocument/2006/relationships/settings" Target="/word/settings.xml" Id="Ra83f67887bd3491b" /><Relationship Type="http://schemas.openxmlformats.org/officeDocument/2006/relationships/image" Target="/word/media/cc3fcd35-60a5-427f-ae60-f81c202f12f0.png" Id="Ra3eddcfdc2c94009" /></Relationships>
</file>