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457afe3a4b46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9c2798c73d4a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Saint-Mayeux,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2fbce7e4014df7" /><Relationship Type="http://schemas.openxmlformats.org/officeDocument/2006/relationships/numbering" Target="/word/numbering.xml" Id="Rcfb90c2319474e54" /><Relationship Type="http://schemas.openxmlformats.org/officeDocument/2006/relationships/settings" Target="/word/settings.xml" Id="R287f50eb27ac41b7" /><Relationship Type="http://schemas.openxmlformats.org/officeDocument/2006/relationships/image" Target="/word/media/0f20af02-0227-4050-b928-90b7750a523e.png" Id="R939c2798c73d4a17" /></Relationships>
</file>