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1bb06507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87c37da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Saint-Meard-de-Drone,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6d0f8bdd74b59" /><Relationship Type="http://schemas.openxmlformats.org/officeDocument/2006/relationships/numbering" Target="/word/numbering.xml" Id="R54737257403141f9" /><Relationship Type="http://schemas.openxmlformats.org/officeDocument/2006/relationships/settings" Target="/word/settings.xml" Id="R1cf037bceeff4a56" /><Relationship Type="http://schemas.openxmlformats.org/officeDocument/2006/relationships/image" Target="/word/media/98084c59-fed0-4baf-83ff-876e5c4f322a.png" Id="R8f0887c37da44fa2" /></Relationships>
</file>