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f6b87aec0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d7e762f8a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a25c131874f0b" /><Relationship Type="http://schemas.openxmlformats.org/officeDocument/2006/relationships/numbering" Target="/word/numbering.xml" Id="R32f6ad4159144877" /><Relationship Type="http://schemas.openxmlformats.org/officeDocument/2006/relationships/settings" Target="/word/settings.xml" Id="R5697aec332fd40d8" /><Relationship Type="http://schemas.openxmlformats.org/officeDocument/2006/relationships/image" Target="/word/media/c28915bc-5585-467b-949d-3d8a657c8d29.png" Id="Rb82d7e762f8a44db" /></Relationships>
</file>