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da1feee83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a39502de9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Saint-Michel-de-Fronsac,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546d814a44190" /><Relationship Type="http://schemas.openxmlformats.org/officeDocument/2006/relationships/numbering" Target="/word/numbering.xml" Id="Rfd12086b564e44e8" /><Relationship Type="http://schemas.openxmlformats.org/officeDocument/2006/relationships/settings" Target="/word/settings.xml" Id="R7bf44ee924204681" /><Relationship Type="http://schemas.openxmlformats.org/officeDocument/2006/relationships/image" Target="/word/media/7c9c7908-4730-4a6e-90c6-d3b415473f71.png" Id="R83ca39502de94e00" /></Relationships>
</file>