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e2f43b41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0a3e7947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Saint-Mitre-les-Remparts,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b79669037459c" /><Relationship Type="http://schemas.openxmlformats.org/officeDocument/2006/relationships/numbering" Target="/word/numbering.xml" Id="R1808b77d426f4882" /><Relationship Type="http://schemas.openxmlformats.org/officeDocument/2006/relationships/settings" Target="/word/settings.xml" Id="Re1b0fa1b6ac741f8" /><Relationship Type="http://schemas.openxmlformats.org/officeDocument/2006/relationships/image" Target="/word/media/58f7a725-ef07-40bc-b938-95c6665854b8.png" Id="R2940a3e794704178" /></Relationships>
</file>