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bd72ab68e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8cdc79c2c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Saint-Molf,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2fd280b3f44a0" /><Relationship Type="http://schemas.openxmlformats.org/officeDocument/2006/relationships/numbering" Target="/word/numbering.xml" Id="Rc47d2b41f5ec4995" /><Relationship Type="http://schemas.openxmlformats.org/officeDocument/2006/relationships/settings" Target="/word/settings.xml" Id="Rcba5a734ae824c96" /><Relationship Type="http://schemas.openxmlformats.org/officeDocument/2006/relationships/image" Target="/word/media/44954808-ac1f-4fb8-82b3-72727310856c.png" Id="R7bb8cdc79c2c4e3c" /></Relationships>
</file>