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4ab5b22bc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df5848b0d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Saint-Nabor,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d2dd3aef84b66" /><Relationship Type="http://schemas.openxmlformats.org/officeDocument/2006/relationships/numbering" Target="/word/numbering.xml" Id="R2c3d8f4f01b64eac" /><Relationship Type="http://schemas.openxmlformats.org/officeDocument/2006/relationships/settings" Target="/word/settings.xml" Id="Rf1fb5f5b9dc345db" /><Relationship Type="http://schemas.openxmlformats.org/officeDocument/2006/relationships/image" Target="/word/media/dfb76475-ef06-43b8-a963-5d88b6b0c1e0.png" Id="R67adf5848b0d420e" /></Relationships>
</file>