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1602789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f3b69496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1bfa76bd43a6" /><Relationship Type="http://schemas.openxmlformats.org/officeDocument/2006/relationships/numbering" Target="/word/numbering.xml" Id="R29d32cf1884d4e37" /><Relationship Type="http://schemas.openxmlformats.org/officeDocument/2006/relationships/settings" Target="/word/settings.xml" Id="R2a9297b419284c1e" /><Relationship Type="http://schemas.openxmlformats.org/officeDocument/2006/relationships/image" Target="/word/media/7ab7c903-2281-45a5-986d-9b59466c5cc5.png" Id="Rd00f3b694965433b" /></Relationships>
</file>