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ea6fe75d2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c762ab21a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Saint-Nicolas-du-Tertre,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5f86def5b4787" /><Relationship Type="http://schemas.openxmlformats.org/officeDocument/2006/relationships/numbering" Target="/word/numbering.xml" Id="R7e7661b2f8e94791" /><Relationship Type="http://schemas.openxmlformats.org/officeDocument/2006/relationships/settings" Target="/word/settings.xml" Id="R6fc0d2dde2344335" /><Relationship Type="http://schemas.openxmlformats.org/officeDocument/2006/relationships/image" Target="/word/media/7f38916f-c859-432d-8f16-f954ad5ed54c.png" Id="R8eac762ab21a4ca4" /></Relationships>
</file>