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a372b8a6a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786b6749b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Saint-Paer,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1fb3f66684173" /><Relationship Type="http://schemas.openxmlformats.org/officeDocument/2006/relationships/numbering" Target="/word/numbering.xml" Id="Rb705a83d501d4c79" /><Relationship Type="http://schemas.openxmlformats.org/officeDocument/2006/relationships/settings" Target="/word/settings.xml" Id="R0fcdd449d78144af" /><Relationship Type="http://schemas.openxmlformats.org/officeDocument/2006/relationships/image" Target="/word/media/f2143303-aea4-4ac2-a63a-38aa6972dea9.png" Id="R1bb786b6749b44bd" /></Relationships>
</file>