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ca861c48c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1bfebff58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Saint-Pui,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b64c814ed4ee6" /><Relationship Type="http://schemas.openxmlformats.org/officeDocument/2006/relationships/numbering" Target="/word/numbering.xml" Id="Rd0b942dcff5b4b27" /><Relationship Type="http://schemas.openxmlformats.org/officeDocument/2006/relationships/settings" Target="/word/settings.xml" Id="Ra6d264c9d11549ca" /><Relationship Type="http://schemas.openxmlformats.org/officeDocument/2006/relationships/image" Target="/word/media/622f8196-5ee1-4f34-9200-496ef9b91359.png" Id="Rdb81bfebff58482e" /></Relationships>
</file>