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ecc86b2ec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afc28a3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f822fcd84939" /><Relationship Type="http://schemas.openxmlformats.org/officeDocument/2006/relationships/numbering" Target="/word/numbering.xml" Id="Rbd240a9373124a5b" /><Relationship Type="http://schemas.openxmlformats.org/officeDocument/2006/relationships/settings" Target="/word/settings.xml" Id="R37695df9eadd4265" /><Relationship Type="http://schemas.openxmlformats.org/officeDocument/2006/relationships/image" Target="/word/media/31fafa9f-2c1c-4020-9812-1f8540ea4633.png" Id="R85b2afc28a3f4907" /></Relationships>
</file>