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1c6141b1e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f1bef908c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Saint-Romans-des-Champs,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429c06a964a52" /><Relationship Type="http://schemas.openxmlformats.org/officeDocument/2006/relationships/numbering" Target="/word/numbering.xml" Id="Rf63b82d18b564676" /><Relationship Type="http://schemas.openxmlformats.org/officeDocument/2006/relationships/settings" Target="/word/settings.xml" Id="R9f881796cc3c4382" /><Relationship Type="http://schemas.openxmlformats.org/officeDocument/2006/relationships/image" Target="/word/media/24a341f6-b67f-4db5-9fb7-ec35a2f90897.png" Id="R4abf1bef908c4231" /></Relationships>
</file>