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693bd02ce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f3f62af66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Saint-Sauveur-d'Emalleville,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079a64d0c47c0" /><Relationship Type="http://schemas.openxmlformats.org/officeDocument/2006/relationships/numbering" Target="/word/numbering.xml" Id="R64175c4ca0fb430e" /><Relationship Type="http://schemas.openxmlformats.org/officeDocument/2006/relationships/settings" Target="/word/settings.xml" Id="R6e0e4b1a24c54d8a" /><Relationship Type="http://schemas.openxmlformats.org/officeDocument/2006/relationships/image" Target="/word/media/92bf72b5-123b-4323-94ea-14e256e08ace.png" Id="Rdfef3f62af664558" /></Relationships>
</file>