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15125fd31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9d80e2b3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Saint-Seurin-de-Bourg,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11e35a6794f73" /><Relationship Type="http://schemas.openxmlformats.org/officeDocument/2006/relationships/numbering" Target="/word/numbering.xml" Id="Rfbf06ec5f6f340d4" /><Relationship Type="http://schemas.openxmlformats.org/officeDocument/2006/relationships/settings" Target="/word/settings.xml" Id="R01f2bf7cff3c42fd" /><Relationship Type="http://schemas.openxmlformats.org/officeDocument/2006/relationships/image" Target="/word/media/eb533ef7-4034-4393-b789-ce5f93314de5.png" Id="Rc0439d80e2b34a19" /></Relationships>
</file>