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bbef894be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d739849bf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Saint-Seurin-de-Cadourne,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cdbeffd4b4da8" /><Relationship Type="http://schemas.openxmlformats.org/officeDocument/2006/relationships/numbering" Target="/word/numbering.xml" Id="Re0c612a1e5e2465e" /><Relationship Type="http://schemas.openxmlformats.org/officeDocument/2006/relationships/settings" Target="/word/settings.xml" Id="Rb4e6375519104723" /><Relationship Type="http://schemas.openxmlformats.org/officeDocument/2006/relationships/image" Target="/word/media/35223144-60d1-429b-8337-b98d49c02000.png" Id="R0cbd739849bf4bdd" /></Relationships>
</file>