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399fe1c3d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3d4d9b54f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Saint-Souplet,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f94de26254aa8" /><Relationship Type="http://schemas.openxmlformats.org/officeDocument/2006/relationships/numbering" Target="/word/numbering.xml" Id="Rb2170072d1954365" /><Relationship Type="http://schemas.openxmlformats.org/officeDocument/2006/relationships/settings" Target="/word/settings.xml" Id="R59b3bf8c591b48fd" /><Relationship Type="http://schemas.openxmlformats.org/officeDocument/2006/relationships/image" Target="/word/media/5c5bc853-7a52-4036-adab-e09b195bf347.png" Id="R46a3d4d9b54f42dd" /></Relationships>
</file>