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422966ab4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f1bca284c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Saint-Suliac,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a702386c54be9" /><Relationship Type="http://schemas.openxmlformats.org/officeDocument/2006/relationships/numbering" Target="/word/numbering.xml" Id="R77c8acd808874654" /><Relationship Type="http://schemas.openxmlformats.org/officeDocument/2006/relationships/settings" Target="/word/settings.xml" Id="Rfaec3d6ba639440f" /><Relationship Type="http://schemas.openxmlformats.org/officeDocument/2006/relationships/image" Target="/word/media/3003b356-5204-460b-ba41-5534e1b1b9c7.png" Id="R6b6f1bca284c459c" /></Relationships>
</file>