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19f07eaa4d49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645f5f37f940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Saint-Vitte-sur-Briance,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b4d3e126bb4c56" /><Relationship Type="http://schemas.openxmlformats.org/officeDocument/2006/relationships/numbering" Target="/word/numbering.xml" Id="R18ed81bd17f74d35" /><Relationship Type="http://schemas.openxmlformats.org/officeDocument/2006/relationships/settings" Target="/word/settings.xml" Id="Refe042c34fdb48a9" /><Relationship Type="http://schemas.openxmlformats.org/officeDocument/2006/relationships/image" Target="/word/media/49c648a7-e822-4377-a81d-b77499abd139.png" Id="R8c645f5f37f940aa" /></Relationships>
</file>