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8e5688a2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4e9b97695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Sainte-Honorine-des-Pertes,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9a558b2af4969" /><Relationship Type="http://schemas.openxmlformats.org/officeDocument/2006/relationships/numbering" Target="/word/numbering.xml" Id="R836a2fa566794ab6" /><Relationship Type="http://schemas.openxmlformats.org/officeDocument/2006/relationships/settings" Target="/word/settings.xml" Id="R9c3394a88be44a09" /><Relationship Type="http://schemas.openxmlformats.org/officeDocument/2006/relationships/image" Target="/word/media/33e913ce-91d1-4575-b85d-283fea68c327.png" Id="Rdea4e9b9769549e0" /></Relationships>
</file>