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4f2556825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217f28995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Sainte-Sabine-sur-Longeve,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a995c66cb4d72" /><Relationship Type="http://schemas.openxmlformats.org/officeDocument/2006/relationships/numbering" Target="/word/numbering.xml" Id="Raa927fd150884700" /><Relationship Type="http://schemas.openxmlformats.org/officeDocument/2006/relationships/settings" Target="/word/settings.xml" Id="Re8f8dcc7862947f2" /><Relationship Type="http://schemas.openxmlformats.org/officeDocument/2006/relationships/image" Target="/word/media/87aa0f24-07e9-4869-a103-5d8f90ef6252.png" Id="R727217f289954df6" /></Relationships>
</file>