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4be2e1bbe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527062b67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Sainte-Thuise,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d896201f141e4" /><Relationship Type="http://schemas.openxmlformats.org/officeDocument/2006/relationships/numbering" Target="/word/numbering.xml" Id="R9645003106564195" /><Relationship Type="http://schemas.openxmlformats.org/officeDocument/2006/relationships/settings" Target="/word/settings.xml" Id="Rf089691773fa4cea" /><Relationship Type="http://schemas.openxmlformats.org/officeDocument/2006/relationships/image" Target="/word/media/1cca4569-1df1-4a2f-97ff-8cdf196f3ee2.png" Id="Rfcf527062b6743be" /></Relationships>
</file>