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34e48d35e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6bff5e5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b263eef414b7a" /><Relationship Type="http://schemas.openxmlformats.org/officeDocument/2006/relationships/numbering" Target="/word/numbering.xml" Id="Rf61d76b2c9fd44ab" /><Relationship Type="http://schemas.openxmlformats.org/officeDocument/2006/relationships/settings" Target="/word/settings.xml" Id="R4c3d5bef0138422a" /><Relationship Type="http://schemas.openxmlformats.org/officeDocument/2006/relationships/image" Target="/word/media/0d5b939e-6aa5-4d66-a6ad-47c976a809b2.png" Id="Rb7536bff5e5a4d14" /></Relationships>
</file>