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51f6d3f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5a4611c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5a7e3a7bc448c" /><Relationship Type="http://schemas.openxmlformats.org/officeDocument/2006/relationships/numbering" Target="/word/numbering.xml" Id="R2cc01c5918ae4c6f" /><Relationship Type="http://schemas.openxmlformats.org/officeDocument/2006/relationships/settings" Target="/word/settings.xml" Id="Re2e39842cd994910" /><Relationship Type="http://schemas.openxmlformats.org/officeDocument/2006/relationships/image" Target="/word/media/8534f471-05fb-4008-9f7f-6c9d1aa15236.png" Id="R0c4b5a4611ca40ae" /></Relationships>
</file>