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42fb795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1468733f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a3ef33164789" /><Relationship Type="http://schemas.openxmlformats.org/officeDocument/2006/relationships/numbering" Target="/word/numbering.xml" Id="R67f504512206444f" /><Relationship Type="http://schemas.openxmlformats.org/officeDocument/2006/relationships/settings" Target="/word/settings.xml" Id="R42c8b7114b66454e" /><Relationship Type="http://schemas.openxmlformats.org/officeDocument/2006/relationships/image" Target="/word/media/1be4869c-9ff3-4c12-84bb-5759bc6dacad.png" Id="R7111468733fa43f6" /></Relationships>
</file>