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ba02d1bf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71a1cd7b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Saubole,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7d0de299e4423" /><Relationship Type="http://schemas.openxmlformats.org/officeDocument/2006/relationships/numbering" Target="/word/numbering.xml" Id="R052b39426fa14222" /><Relationship Type="http://schemas.openxmlformats.org/officeDocument/2006/relationships/settings" Target="/word/settings.xml" Id="R4e9ecc697ca84e9a" /><Relationship Type="http://schemas.openxmlformats.org/officeDocument/2006/relationships/image" Target="/word/media/faf613fe-6b1f-46ca-99d5-d6b15828d39b.png" Id="Rbd0f71a1cd7b45cd" /></Relationships>
</file>