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a2b5115c4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8c0a405f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Saulgond,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0d2e8525a46e6" /><Relationship Type="http://schemas.openxmlformats.org/officeDocument/2006/relationships/numbering" Target="/word/numbering.xml" Id="R0b1e928be2d140a8" /><Relationship Type="http://schemas.openxmlformats.org/officeDocument/2006/relationships/settings" Target="/word/settings.xml" Id="Rbb5c5ef98e484706" /><Relationship Type="http://schemas.openxmlformats.org/officeDocument/2006/relationships/image" Target="/word/media/4037462e-5d99-4caa-b941-51eaed5dcf18.png" Id="R08af8c0a405f4d08" /></Relationships>
</file>