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70ec80535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146b49b80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Savianges,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2a8a3dc8b463e" /><Relationship Type="http://schemas.openxmlformats.org/officeDocument/2006/relationships/numbering" Target="/word/numbering.xml" Id="R3e9f3d6223cf4eb9" /><Relationship Type="http://schemas.openxmlformats.org/officeDocument/2006/relationships/settings" Target="/word/settings.xml" Id="Rfdd6304820a44d9a" /><Relationship Type="http://schemas.openxmlformats.org/officeDocument/2006/relationships/image" Target="/word/media/98838db5-d6cc-4bb5-9ed8-3d62aa0e7208.png" Id="Rb2f146b49b804bef" /></Relationships>
</file>