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68525a77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8c50b01b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Savigny-le-Temple,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5b9b33dc4a01" /><Relationship Type="http://schemas.openxmlformats.org/officeDocument/2006/relationships/numbering" Target="/word/numbering.xml" Id="Rc4e5b90da6404f5b" /><Relationship Type="http://schemas.openxmlformats.org/officeDocument/2006/relationships/settings" Target="/word/settings.xml" Id="R7c42348a8e0542b0" /><Relationship Type="http://schemas.openxmlformats.org/officeDocument/2006/relationships/image" Target="/word/media/505c5133-9bd1-4184-b0be-13b1fc586a58.png" Id="R2228c50b01b641bb" /></Relationships>
</file>